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5446" w14:textId="428EF3CD" w:rsidR="00341D38" w:rsidRDefault="00341D38"/>
    <w:p w14:paraId="3AEBB662" w14:textId="5A1B7054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  <w:r w:rsidRPr="00F55CDA">
        <w:rPr>
          <w:rFonts w:ascii="Times New Roman" w:hAnsi="Times New Roman" w:cs="Times New Roman"/>
          <w:sz w:val="24"/>
          <w:szCs w:val="24"/>
        </w:rPr>
        <w:t>OK.</w:t>
      </w:r>
      <w:r>
        <w:rPr>
          <w:rFonts w:ascii="Times New Roman" w:hAnsi="Times New Roman" w:cs="Times New Roman"/>
          <w:sz w:val="24"/>
          <w:szCs w:val="24"/>
        </w:rPr>
        <w:t>1711.1.2023.LM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Rzeszów, 12 października 2023 r.</w:t>
      </w:r>
    </w:p>
    <w:p w14:paraId="7FC0A75D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18BDB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F07C9" w14:textId="77777777" w:rsidR="00C9010A" w:rsidRPr="007014AB" w:rsidRDefault="00C9010A" w:rsidP="00C901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AB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229A587A" w14:textId="77777777" w:rsidR="00C9010A" w:rsidRPr="007014AB" w:rsidRDefault="00C9010A" w:rsidP="00C901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14AB">
        <w:rPr>
          <w:rFonts w:ascii="Times New Roman" w:hAnsi="Times New Roman" w:cs="Times New Roman"/>
          <w:b/>
          <w:i/>
          <w:sz w:val="24"/>
          <w:szCs w:val="24"/>
        </w:rPr>
        <w:t>na</w:t>
      </w:r>
    </w:p>
    <w:p w14:paraId="16410B7A" w14:textId="77777777" w:rsidR="00C9010A" w:rsidRPr="007014AB" w:rsidRDefault="00C9010A" w:rsidP="00C901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Świadczenie usług z zakresu</w:t>
      </w:r>
      <w:r w:rsidRPr="007014AB">
        <w:rPr>
          <w:rFonts w:ascii="Times New Roman" w:hAnsi="Times New Roman" w:cs="Times New Roman"/>
          <w:b/>
          <w:i/>
          <w:sz w:val="24"/>
          <w:szCs w:val="24"/>
        </w:rPr>
        <w:t xml:space="preserve"> Medycyny Pracy</w:t>
      </w:r>
    </w:p>
    <w:p w14:paraId="586201EA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0497F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 złożenia oferty w wersji papierowej na świadczenie usług w zakresu Medycyny Pracy obejmujących badania wstępne, okresowe i kontrolne.</w:t>
      </w:r>
    </w:p>
    <w:p w14:paraId="17405EA9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C44DA" w14:textId="77777777" w:rsidR="00C9010A" w:rsidRDefault="00C9010A" w:rsidP="00C9010A">
      <w:pPr>
        <w:pStyle w:val="Akapitzlist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7C5B">
        <w:rPr>
          <w:rFonts w:ascii="Times New Roman" w:hAnsi="Times New Roman" w:cs="Times New Roman"/>
          <w:b/>
          <w:sz w:val="24"/>
          <w:szCs w:val="24"/>
        </w:rPr>
        <w:t>Zamawiający:</w:t>
      </w:r>
      <w:r>
        <w:rPr>
          <w:rFonts w:ascii="Times New Roman" w:hAnsi="Times New Roman" w:cs="Times New Roman"/>
          <w:sz w:val="24"/>
          <w:szCs w:val="24"/>
        </w:rPr>
        <w:t xml:space="preserve"> Gmina Miasto Rzeszów, ul. Rynek 1, 35-064 Rzeszów.</w:t>
      </w:r>
    </w:p>
    <w:p w14:paraId="096A0F4E" w14:textId="77777777" w:rsidR="00C9010A" w:rsidRDefault="00C9010A" w:rsidP="00C9010A">
      <w:pPr>
        <w:pStyle w:val="Akapitzlist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4D9C7FA" w14:textId="77777777" w:rsidR="00C9010A" w:rsidRPr="00C47C5B" w:rsidRDefault="00C9010A" w:rsidP="00C901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A23">
        <w:rPr>
          <w:rFonts w:ascii="Times New Roman" w:hAnsi="Times New Roman" w:cs="Times New Roman"/>
          <w:sz w:val="24"/>
          <w:szCs w:val="24"/>
        </w:rPr>
        <w:t>Umowa</w:t>
      </w:r>
      <w:r>
        <w:rPr>
          <w:rFonts w:ascii="Times New Roman" w:hAnsi="Times New Roman" w:cs="Times New Roman"/>
          <w:sz w:val="24"/>
          <w:szCs w:val="24"/>
        </w:rPr>
        <w:t xml:space="preserve"> realizowana będzie na potrzeby </w:t>
      </w:r>
      <w:r w:rsidRPr="00C47C5B">
        <w:rPr>
          <w:rFonts w:ascii="Times New Roman" w:hAnsi="Times New Roman" w:cs="Times New Roman"/>
          <w:b/>
          <w:sz w:val="24"/>
          <w:szCs w:val="24"/>
        </w:rPr>
        <w:t xml:space="preserve">Zarządu Zieleni Miejskiej w Rzeszowie,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C47C5B">
        <w:rPr>
          <w:rFonts w:ascii="Times New Roman" w:hAnsi="Times New Roman" w:cs="Times New Roman"/>
          <w:b/>
          <w:sz w:val="24"/>
          <w:szCs w:val="24"/>
        </w:rPr>
        <w:t>Plac Ofiar Getta 6, 35-002 Rzeszów.</w:t>
      </w:r>
    </w:p>
    <w:p w14:paraId="71D994D7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Luiza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Magryś</w:t>
      </w:r>
      <w:proofErr w:type="spellEnd"/>
      <w:r>
        <w:rPr>
          <w:rFonts w:ascii="Times New Roman" w:hAnsi="Times New Roman" w:cs="Times New Roman"/>
          <w:sz w:val="24"/>
          <w:szCs w:val="24"/>
        </w:rPr>
        <w:t>, tel. 17 748 37 47.</w:t>
      </w:r>
    </w:p>
    <w:p w14:paraId="432FDFD6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AE598" w14:textId="77777777" w:rsidR="00C9010A" w:rsidRPr="00C47C5B" w:rsidRDefault="00C9010A" w:rsidP="00C9010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C5B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1D36AB53" w14:textId="77777777" w:rsidR="00C9010A" w:rsidRDefault="00C9010A" w:rsidP="00C9010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świadczenie usług w zakresie badań wstępnych, okresowych                              i kontrolnych z Medycyny Pracy.</w:t>
      </w:r>
    </w:p>
    <w:p w14:paraId="55573DFB" w14:textId="77777777" w:rsidR="00C9010A" w:rsidRDefault="00C9010A" w:rsidP="00C9010A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świadczeń medycznych, obejmuje w szczególności:</w:t>
      </w:r>
    </w:p>
    <w:p w14:paraId="0EF1B42F" w14:textId="77777777" w:rsidR="00C9010A" w:rsidRDefault="00C9010A" w:rsidP="00C901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badania wstępne, okresowe i kontrolne,</w:t>
      </w:r>
    </w:p>
    <w:p w14:paraId="699A1510" w14:textId="77777777" w:rsidR="00C9010A" w:rsidRDefault="00C9010A" w:rsidP="00C901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orzecznictwo lekarskie,</w:t>
      </w:r>
    </w:p>
    <w:p w14:paraId="5726E42C" w14:textId="77777777" w:rsidR="00C9010A" w:rsidRDefault="00C9010A" w:rsidP="00C901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możliwości wykonywania pracy uwzględniającą stan zdrowia i zagrożenia występujące w miejscu pracy.</w:t>
      </w:r>
    </w:p>
    <w:p w14:paraId="0A0C5244" w14:textId="77777777" w:rsidR="00C9010A" w:rsidRDefault="00C9010A" w:rsidP="00C9010A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osób nastąpi na podstawie skierowania wystawionego przez Zamawiającego, zawierającego:</w:t>
      </w:r>
    </w:p>
    <w:p w14:paraId="15BCABDC" w14:textId="77777777" w:rsidR="00C9010A" w:rsidRDefault="00C9010A" w:rsidP="00C901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rodzaju badania profilaktycznego, jakie ma być wykonane,</w:t>
      </w:r>
    </w:p>
    <w:p w14:paraId="0219D065" w14:textId="77777777" w:rsidR="00C9010A" w:rsidRDefault="00C9010A" w:rsidP="00C901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dokładne dane osoby kierowanej na badania,</w:t>
      </w:r>
    </w:p>
    <w:p w14:paraId="335C7262" w14:textId="77777777" w:rsidR="00C9010A" w:rsidRDefault="00C9010A" w:rsidP="00C901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charakteru pracy i opis stanowiska pracy,</w:t>
      </w:r>
    </w:p>
    <w:p w14:paraId="7C9CDC36" w14:textId="77777777" w:rsidR="00C9010A" w:rsidRDefault="00C9010A" w:rsidP="00C901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czynnikach szkodliwych i uciążliwych dla zdrowia występujący na stanowisku pracy.</w:t>
      </w:r>
    </w:p>
    <w:p w14:paraId="28B906D2" w14:textId="77777777" w:rsidR="00C9010A" w:rsidRDefault="00C9010A" w:rsidP="00C9010A">
      <w:pPr>
        <w:pStyle w:val="Akapitzlist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D475BDD" w14:textId="77777777" w:rsidR="00C9010A" w:rsidRDefault="00C9010A" w:rsidP="00C9010A">
      <w:pPr>
        <w:pStyle w:val="Akapitzlist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D15FF01" w14:textId="77777777" w:rsidR="00C9010A" w:rsidRDefault="00C9010A" w:rsidP="00C9010A">
      <w:pPr>
        <w:pStyle w:val="Akapitzlist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0FF9771" w14:textId="77777777" w:rsidR="00C9010A" w:rsidRDefault="00C9010A" w:rsidP="00C9010A">
      <w:pPr>
        <w:pStyle w:val="Akapitzlist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60FA588" w14:textId="77777777" w:rsidR="00C9010A" w:rsidRDefault="00C9010A" w:rsidP="00C9010A">
      <w:pPr>
        <w:pStyle w:val="Akapitzlist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13D64F4" w14:textId="77777777" w:rsidR="00C9010A" w:rsidRDefault="00C9010A" w:rsidP="00C9010A">
      <w:pPr>
        <w:pStyle w:val="Akapitzlist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838647A" w14:textId="77777777" w:rsidR="00C9010A" w:rsidRPr="00F761E7" w:rsidRDefault="00C9010A" w:rsidP="00C9010A">
      <w:pPr>
        <w:pStyle w:val="Akapitzlist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59C0242" w14:textId="77777777" w:rsidR="00C9010A" w:rsidRPr="00C521AA" w:rsidRDefault="00C9010A" w:rsidP="00C9010A">
      <w:pPr>
        <w:pStyle w:val="Nagwek"/>
        <w:ind w:left="-284"/>
        <w:jc w:val="center"/>
        <w:rPr>
          <w:rFonts w:ascii="Titillium Web" w:hAnsi="Titillium Web"/>
          <w:sz w:val="16"/>
          <w:szCs w:val="16"/>
          <w:lang w:val="en-US"/>
        </w:rPr>
      </w:pPr>
      <w:r w:rsidRPr="00001204">
        <w:rPr>
          <w:rFonts w:ascii="Titillium Web" w:hAnsi="Titillium Web"/>
          <w:b/>
        </w:rPr>
        <w:t xml:space="preserve"> </w:t>
      </w:r>
      <w:r>
        <w:rPr>
          <w:rFonts w:ascii="Titillium Web" w:hAnsi="Titillium Web"/>
          <w:b/>
        </w:rPr>
        <w:tab/>
      </w:r>
    </w:p>
    <w:p w14:paraId="1D0F50B5" w14:textId="77777777" w:rsidR="00C9010A" w:rsidRPr="00C47C5B" w:rsidRDefault="00C9010A" w:rsidP="00C901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C5B">
        <w:rPr>
          <w:rFonts w:ascii="Times New Roman" w:hAnsi="Times New Roman" w:cs="Times New Roman"/>
          <w:b/>
          <w:sz w:val="24"/>
          <w:szCs w:val="24"/>
        </w:rPr>
        <w:t xml:space="preserve">Liczba pracowników objętych </w:t>
      </w:r>
      <w:r>
        <w:rPr>
          <w:rFonts w:ascii="Times New Roman" w:hAnsi="Times New Roman" w:cs="Times New Roman"/>
          <w:b/>
          <w:sz w:val="24"/>
          <w:szCs w:val="24"/>
        </w:rPr>
        <w:t>świadczeniem z zakresu Medycyny Pracy</w:t>
      </w:r>
      <w:r w:rsidRPr="00C47C5B">
        <w:rPr>
          <w:rFonts w:ascii="Times New Roman" w:hAnsi="Times New Roman" w:cs="Times New Roman"/>
          <w:b/>
          <w:sz w:val="24"/>
          <w:szCs w:val="24"/>
        </w:rPr>
        <w:t xml:space="preserve"> nie przekroczy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C47C5B">
        <w:rPr>
          <w:rFonts w:ascii="Times New Roman" w:hAnsi="Times New Roman" w:cs="Times New Roman"/>
          <w:b/>
          <w:sz w:val="24"/>
          <w:szCs w:val="24"/>
        </w:rPr>
        <w:t>25 osób.</w:t>
      </w:r>
    </w:p>
    <w:p w14:paraId="6F97E21A" w14:textId="77777777" w:rsidR="00C9010A" w:rsidRPr="00C47C5B" w:rsidRDefault="00C9010A" w:rsidP="00C901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A020C" w14:textId="77777777" w:rsidR="00C9010A" w:rsidRPr="00C47C5B" w:rsidRDefault="00C9010A" w:rsidP="00C901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Placówka wykonywania badań z M</w:t>
      </w:r>
      <w:r w:rsidRPr="00C47C5B">
        <w:rPr>
          <w:rFonts w:ascii="Times New Roman" w:hAnsi="Times New Roman" w:cs="Times New Roman"/>
          <w:b/>
          <w:sz w:val="24"/>
          <w:szCs w:val="24"/>
        </w:rPr>
        <w:t xml:space="preserve">edycyny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47C5B">
        <w:rPr>
          <w:rFonts w:ascii="Times New Roman" w:hAnsi="Times New Roman" w:cs="Times New Roman"/>
          <w:b/>
          <w:sz w:val="24"/>
          <w:szCs w:val="24"/>
        </w:rPr>
        <w:t>racy musi znajdować się na terenie miasta Rzeszowa.</w:t>
      </w:r>
    </w:p>
    <w:p w14:paraId="09D5F096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B5A38" w14:textId="5DBC1132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wykonywać przedmiot zamówienia z należytą starannością, ze wskazaniami aktualnej wiedzy medycznej, dostępnymi mu metodami i środkami rozpoznania chorób oraz zasadami etyki zawodowej, respektując prawa badanego, 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z obowiązującymi w tym zakresie przepisami, zawartymi w szczególności w:</w:t>
      </w:r>
    </w:p>
    <w:p w14:paraId="6A410B3B" w14:textId="77777777" w:rsidR="00C9010A" w:rsidRDefault="00C9010A" w:rsidP="00C9010A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 z dnia 26.06.1974 r. Kodeks Pracy (Dz.U. z 2023 r. poz. 1465 tj.).</w:t>
      </w:r>
    </w:p>
    <w:p w14:paraId="5C58BE0F" w14:textId="77777777" w:rsidR="00C9010A" w:rsidRDefault="00C9010A" w:rsidP="00C9010A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  z dnia 27.06.1997 r. o służbie medycyny pracy (Dz.U. z 2022 r. poz. 437 tj.).</w:t>
      </w:r>
    </w:p>
    <w:p w14:paraId="5380274E" w14:textId="11004C40" w:rsidR="00C9010A" w:rsidRDefault="00C9010A" w:rsidP="00C9010A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5381">
        <w:rPr>
          <w:rFonts w:ascii="Times New Roman" w:hAnsi="Times New Roman" w:cs="Times New Roman"/>
          <w:sz w:val="24"/>
          <w:szCs w:val="24"/>
        </w:rPr>
        <w:t>Rozporządzeniu Ministra Zdrowia i Opieki społecznej</w:t>
      </w:r>
      <w:r>
        <w:rPr>
          <w:rFonts w:ascii="Times New Roman" w:hAnsi="Times New Roman" w:cs="Times New Roman"/>
          <w:sz w:val="24"/>
          <w:szCs w:val="24"/>
        </w:rPr>
        <w:t xml:space="preserve"> z dnia 30.05.1996 r. w sprawie przeprowadzenia badań lekarskich pracowników z zakresu profilaktycznej opieki zdrowotnej nad pracownikami oraz orzeczeń lekarskich wydawanych do celów przewidzianych  w Kodeksie pracy (Dz.U. z 2023 r. poz. 607 tj.).</w:t>
      </w:r>
    </w:p>
    <w:p w14:paraId="7670BDB7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2B0246" w14:textId="150567F1" w:rsidR="00C9010A" w:rsidRDefault="00C9010A" w:rsidP="00C9010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7C5B">
        <w:rPr>
          <w:rFonts w:ascii="Times New Roman" w:hAnsi="Times New Roman" w:cs="Times New Roman"/>
          <w:b/>
          <w:sz w:val="24"/>
          <w:szCs w:val="24"/>
        </w:rPr>
        <w:t>Termin wykonywania przedmiotu zamówienia</w:t>
      </w:r>
      <w:r>
        <w:rPr>
          <w:rFonts w:ascii="Times New Roman" w:hAnsi="Times New Roman" w:cs="Times New Roman"/>
          <w:sz w:val="24"/>
          <w:szCs w:val="24"/>
        </w:rPr>
        <w:t xml:space="preserve">: od dnia 01.12.2023 r. do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30.11.2024 r.</w:t>
      </w:r>
    </w:p>
    <w:p w14:paraId="33032DBE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EA499" w14:textId="77777777" w:rsidR="00C9010A" w:rsidRPr="00C47C5B" w:rsidRDefault="00C9010A" w:rsidP="00C9010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C5B">
        <w:rPr>
          <w:rFonts w:ascii="Times New Roman" w:hAnsi="Times New Roman" w:cs="Times New Roman"/>
          <w:b/>
          <w:sz w:val="24"/>
          <w:szCs w:val="24"/>
        </w:rPr>
        <w:t xml:space="preserve">Kryteria oceny ofert: złożona oferta musi spełniać w/w/ wymogi i przedstawiać najniższe ceny brutto za poszczególne badania w stosunku do złożonych ofert. </w:t>
      </w:r>
    </w:p>
    <w:p w14:paraId="12FD3B81" w14:textId="77777777" w:rsidR="00C9010A" w:rsidRPr="00C47C5B" w:rsidRDefault="00C9010A" w:rsidP="00C9010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C5B">
        <w:rPr>
          <w:rFonts w:ascii="Times New Roman" w:hAnsi="Times New Roman" w:cs="Times New Roman"/>
          <w:b/>
          <w:sz w:val="24"/>
          <w:szCs w:val="24"/>
        </w:rPr>
        <w:t>Zamawiający prosi o podanie cen za poszczególne badania, a w szczególności:</w:t>
      </w:r>
    </w:p>
    <w:p w14:paraId="17E08700" w14:textId="77777777" w:rsidR="00C9010A" w:rsidRPr="00A75FFE" w:rsidRDefault="00C9010A" w:rsidP="00C901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BA7DB40" w14:textId="77777777" w:rsidR="00C9010A" w:rsidRDefault="00C9010A" w:rsidP="00C9010A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przez lekarza uprawnionego do badań profilaktycznych (wydanie orzeczenia),</w:t>
      </w:r>
    </w:p>
    <w:p w14:paraId="1192EE56" w14:textId="77777777" w:rsidR="00C9010A" w:rsidRDefault="00C9010A" w:rsidP="00C9010A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okulistyczne,</w:t>
      </w:r>
    </w:p>
    <w:p w14:paraId="4CCE02AD" w14:textId="77777777" w:rsidR="00C9010A" w:rsidRDefault="00C9010A" w:rsidP="00C9010A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ogólne moczu,</w:t>
      </w:r>
    </w:p>
    <w:p w14:paraId="164991D9" w14:textId="77777777" w:rsidR="00C9010A" w:rsidRDefault="00C9010A" w:rsidP="00C9010A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morfologia krwi,</w:t>
      </w:r>
    </w:p>
    <w:p w14:paraId="1F6CF3FF" w14:textId="77777777" w:rsidR="00C9010A" w:rsidRDefault="00C9010A" w:rsidP="00C9010A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OB.,</w:t>
      </w:r>
    </w:p>
    <w:p w14:paraId="31D94006" w14:textId="77777777" w:rsidR="00C9010A" w:rsidRDefault="00C9010A" w:rsidP="00C9010A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Glukoza,</w:t>
      </w:r>
    </w:p>
    <w:p w14:paraId="7679FD78" w14:textId="77777777" w:rsidR="00C9010A" w:rsidRDefault="00C9010A" w:rsidP="00C9010A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RTG klatki piersiowej.</w:t>
      </w:r>
    </w:p>
    <w:p w14:paraId="08CB85C5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0D7C52E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DC4BAC5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9A48F05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A6D7753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E257486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65AB6CB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857C20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1C4E666" w14:textId="77777777" w:rsidR="00C9010A" w:rsidRPr="00C521A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FDD5E3" w14:textId="3CDD4258" w:rsidR="00C9010A" w:rsidRDefault="00C9010A" w:rsidP="00C901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118">
        <w:rPr>
          <w:rFonts w:ascii="Times New Roman" w:hAnsi="Times New Roman" w:cs="Times New Roman"/>
          <w:b/>
          <w:sz w:val="24"/>
          <w:szCs w:val="24"/>
        </w:rPr>
        <w:t>Powyższy wykaz badań służy jedynie do oceny ofert i wyboru oferty najkorzystniejszej. 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118">
        <w:rPr>
          <w:rFonts w:ascii="Times New Roman" w:hAnsi="Times New Roman" w:cs="Times New Roman"/>
          <w:b/>
          <w:sz w:val="24"/>
          <w:szCs w:val="24"/>
        </w:rPr>
        <w:t>o wykonaniu konkretnych badań należy każdorazowo do lekarza medycyny pracy.</w:t>
      </w:r>
    </w:p>
    <w:p w14:paraId="6BB29F02" w14:textId="77777777" w:rsidR="000163D1" w:rsidRPr="00C521AA" w:rsidRDefault="000163D1" w:rsidP="00C901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8F7CCE" w14:textId="002F9DE6" w:rsidR="00C9010A" w:rsidRPr="000163D1" w:rsidRDefault="00C9010A" w:rsidP="000163D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2BFC">
        <w:rPr>
          <w:rFonts w:ascii="Times New Roman" w:hAnsi="Times New Roman" w:cs="Times New Roman"/>
          <w:b/>
          <w:sz w:val="24"/>
          <w:szCs w:val="24"/>
        </w:rPr>
        <w:t>Miejsce i termin złożenia oferty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B3BB3D" w14:textId="328D808D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przygotowaną zgodnie z dołączonym wzorem, należy złożyć do dnia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5E4F54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E4F5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 w Zarządzie Zieleni Miejskiej w Rzeszowie,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Plac Ofiar Getta 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35-002 Rzeszów, w zamkniętej kopercie z dopiskiem: Oferta na świadczenie usług z zakresu Medycyny Pracy.</w:t>
      </w:r>
    </w:p>
    <w:p w14:paraId="4F22C2D0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398937C" w14:textId="77777777" w:rsidR="00C9010A" w:rsidRPr="000163D1" w:rsidRDefault="00C9010A" w:rsidP="00C9010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D1">
        <w:rPr>
          <w:rFonts w:ascii="Times New Roman" w:hAnsi="Times New Roman" w:cs="Times New Roman"/>
          <w:b/>
          <w:sz w:val="24"/>
          <w:szCs w:val="24"/>
        </w:rPr>
        <w:t>Termin związania ofertą</w:t>
      </w:r>
      <w:r w:rsidRPr="000163D1">
        <w:rPr>
          <w:rFonts w:ascii="Times New Roman" w:hAnsi="Times New Roman" w:cs="Times New Roman"/>
          <w:bCs/>
          <w:sz w:val="24"/>
          <w:szCs w:val="24"/>
        </w:rPr>
        <w:t>:</w:t>
      </w:r>
    </w:p>
    <w:p w14:paraId="0F5EC16F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dni</w:t>
      </w:r>
    </w:p>
    <w:p w14:paraId="412F7A71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57926F4" w14:textId="77777777" w:rsidR="00C9010A" w:rsidRDefault="00C9010A" w:rsidP="00C9010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2BFC">
        <w:rPr>
          <w:rFonts w:ascii="Times New Roman" w:hAnsi="Times New Roman" w:cs="Times New Roman"/>
          <w:b/>
          <w:sz w:val="24"/>
          <w:szCs w:val="24"/>
        </w:rPr>
        <w:t>Termin płatności</w:t>
      </w:r>
      <w:r>
        <w:rPr>
          <w:rFonts w:ascii="Times New Roman" w:hAnsi="Times New Roman" w:cs="Times New Roman"/>
          <w:sz w:val="24"/>
          <w:szCs w:val="24"/>
        </w:rPr>
        <w:t>: 30 dni, licząc od daty otrzymania przez Zamawiającego faktury.</w:t>
      </w:r>
    </w:p>
    <w:p w14:paraId="23D839AE" w14:textId="77777777" w:rsidR="00C9010A" w:rsidRPr="00001204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99649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7752B4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BAC713E" w14:textId="77777777" w:rsidR="00C9010A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1815E06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CE047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5EC62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7CEBC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E27D6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69C3B" w14:textId="77777777" w:rsidR="00C9010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40EBC" w14:textId="77777777" w:rsidR="00C9010A" w:rsidRPr="00C521AA" w:rsidRDefault="00C9010A" w:rsidP="00C90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0C173" w14:textId="77777777" w:rsidR="00C9010A" w:rsidRPr="00001204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204">
        <w:rPr>
          <w:rFonts w:ascii="Times New Roman" w:hAnsi="Times New Roman" w:cs="Times New Roman"/>
          <w:i/>
          <w:sz w:val="24"/>
          <w:szCs w:val="24"/>
        </w:rPr>
        <w:t>Otrzymują:</w:t>
      </w:r>
    </w:p>
    <w:p w14:paraId="670A5E99" w14:textId="77777777" w:rsidR="00C9010A" w:rsidRPr="00001204" w:rsidRDefault="00C9010A" w:rsidP="00C9010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204">
        <w:rPr>
          <w:rFonts w:ascii="Times New Roman" w:hAnsi="Times New Roman" w:cs="Times New Roman"/>
          <w:i/>
          <w:sz w:val="24"/>
          <w:szCs w:val="24"/>
        </w:rPr>
        <w:t>Adresat</w:t>
      </w:r>
    </w:p>
    <w:p w14:paraId="13DBFD4F" w14:textId="77777777" w:rsidR="00C9010A" w:rsidRPr="00001204" w:rsidRDefault="00C9010A" w:rsidP="00C9010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204">
        <w:rPr>
          <w:rFonts w:ascii="Times New Roman" w:hAnsi="Times New Roman" w:cs="Times New Roman"/>
          <w:i/>
          <w:sz w:val="24"/>
          <w:szCs w:val="24"/>
        </w:rPr>
        <w:t>OK a/a</w:t>
      </w:r>
    </w:p>
    <w:p w14:paraId="79917E7C" w14:textId="77777777" w:rsidR="00C9010A" w:rsidRPr="00001204" w:rsidRDefault="00C9010A" w:rsidP="00C9010A">
      <w:pPr>
        <w:pStyle w:val="Akapitzlist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2BDABD" w14:textId="77777777" w:rsidR="0071774E" w:rsidRDefault="0071774E"/>
    <w:sectPr w:rsidR="007177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84E7" w14:textId="77777777" w:rsidR="00693FF8" w:rsidRDefault="00693FF8" w:rsidP="003D6EEB">
      <w:pPr>
        <w:spacing w:after="0" w:line="240" w:lineRule="auto"/>
      </w:pPr>
      <w:r>
        <w:separator/>
      </w:r>
    </w:p>
  </w:endnote>
  <w:endnote w:type="continuationSeparator" w:id="0">
    <w:p w14:paraId="290D3741" w14:textId="77777777" w:rsidR="00693FF8" w:rsidRDefault="00693FF8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EE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1F60" w14:textId="77777777" w:rsidR="00693FF8" w:rsidRDefault="00693FF8" w:rsidP="003D6EEB">
      <w:pPr>
        <w:spacing w:after="0" w:line="240" w:lineRule="auto"/>
      </w:pPr>
      <w:r>
        <w:separator/>
      </w:r>
    </w:p>
  </w:footnote>
  <w:footnote w:type="continuationSeparator" w:id="0">
    <w:p w14:paraId="3F992C63" w14:textId="77777777" w:rsidR="00693FF8" w:rsidRDefault="00693FF8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1D0"/>
    <w:multiLevelType w:val="hybridMultilevel"/>
    <w:tmpl w:val="CD64E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0774B"/>
    <w:multiLevelType w:val="hybridMultilevel"/>
    <w:tmpl w:val="52142508"/>
    <w:lvl w:ilvl="0" w:tplc="4D8C8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5D5221"/>
    <w:multiLevelType w:val="hybridMultilevel"/>
    <w:tmpl w:val="55B8E89C"/>
    <w:lvl w:ilvl="0" w:tplc="046E57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350DA2"/>
    <w:multiLevelType w:val="hybridMultilevel"/>
    <w:tmpl w:val="2EB8AD78"/>
    <w:lvl w:ilvl="0" w:tplc="7AA80C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8744EA"/>
    <w:multiLevelType w:val="hybridMultilevel"/>
    <w:tmpl w:val="D4E4CB3A"/>
    <w:lvl w:ilvl="0" w:tplc="C5A277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AA637A"/>
    <w:multiLevelType w:val="hybridMultilevel"/>
    <w:tmpl w:val="CD18C228"/>
    <w:lvl w:ilvl="0" w:tplc="F6300F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625E14"/>
    <w:multiLevelType w:val="hybridMultilevel"/>
    <w:tmpl w:val="D590B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139400">
    <w:abstractNumId w:val="0"/>
  </w:num>
  <w:num w:numId="2" w16cid:durableId="562571563">
    <w:abstractNumId w:val="3"/>
  </w:num>
  <w:num w:numId="3" w16cid:durableId="496506033">
    <w:abstractNumId w:val="1"/>
  </w:num>
  <w:num w:numId="4" w16cid:durableId="217596607">
    <w:abstractNumId w:val="2"/>
  </w:num>
  <w:num w:numId="5" w16cid:durableId="1640106414">
    <w:abstractNumId w:val="6"/>
  </w:num>
  <w:num w:numId="6" w16cid:durableId="1990747461">
    <w:abstractNumId w:val="5"/>
  </w:num>
  <w:num w:numId="7" w16cid:durableId="1557663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63D1"/>
    <w:rsid w:val="00016768"/>
    <w:rsid w:val="000D560A"/>
    <w:rsid w:val="002F5E63"/>
    <w:rsid w:val="003261BD"/>
    <w:rsid w:val="00341D38"/>
    <w:rsid w:val="00372E2C"/>
    <w:rsid w:val="003D6EEB"/>
    <w:rsid w:val="003E6B83"/>
    <w:rsid w:val="004272B0"/>
    <w:rsid w:val="004405D5"/>
    <w:rsid w:val="00510544"/>
    <w:rsid w:val="00560693"/>
    <w:rsid w:val="00625B94"/>
    <w:rsid w:val="00693FF8"/>
    <w:rsid w:val="0071774E"/>
    <w:rsid w:val="007A2581"/>
    <w:rsid w:val="007E78A3"/>
    <w:rsid w:val="007F6438"/>
    <w:rsid w:val="0081318D"/>
    <w:rsid w:val="008C6FC1"/>
    <w:rsid w:val="00935FA3"/>
    <w:rsid w:val="009D4A98"/>
    <w:rsid w:val="00A1623F"/>
    <w:rsid w:val="00B2488E"/>
    <w:rsid w:val="00B6030C"/>
    <w:rsid w:val="00C06AFC"/>
    <w:rsid w:val="00C9010A"/>
    <w:rsid w:val="00CA7FCE"/>
    <w:rsid w:val="00D20FFE"/>
    <w:rsid w:val="00E707CD"/>
    <w:rsid w:val="00E85381"/>
    <w:rsid w:val="00EF0D54"/>
    <w:rsid w:val="00F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774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Luiza</cp:lastModifiedBy>
  <cp:revision>9</cp:revision>
  <cp:lastPrinted>2022-10-14T11:35:00Z</cp:lastPrinted>
  <dcterms:created xsi:type="dcterms:W3CDTF">2022-09-16T12:14:00Z</dcterms:created>
  <dcterms:modified xsi:type="dcterms:W3CDTF">2023-10-12T07:39:00Z</dcterms:modified>
</cp:coreProperties>
</file>